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5E0" w:rsidRDefault="00ED13E2" w:rsidP="00C70A46">
      <w:pPr>
        <w:spacing w:after="0"/>
        <w:rPr>
          <w:rFonts w:ascii="Arial Narrow" w:eastAsiaTheme="minorEastAsia" w:hAnsi="Arial Narrow" w:cs="Arial"/>
          <w:b/>
          <w:sz w:val="28"/>
          <w:szCs w:val="28"/>
          <w:lang w:eastAsia="cs-CZ"/>
        </w:rPr>
      </w:pPr>
      <w:r>
        <w:rPr>
          <w:rFonts w:ascii="Arial Narrow" w:eastAsiaTheme="minorEastAsia" w:hAnsi="Arial Narrow" w:cs="Arial"/>
          <w:b/>
          <w:sz w:val="28"/>
          <w:szCs w:val="28"/>
          <w:lang w:eastAsia="cs-CZ"/>
        </w:rPr>
        <w:t>SZZ bakalářský studijní program</w:t>
      </w:r>
    </w:p>
    <w:p w:rsidR="00C70A46" w:rsidRPr="00C0623D" w:rsidRDefault="00C70A46" w:rsidP="00C70A46">
      <w:pPr>
        <w:spacing w:after="0"/>
        <w:rPr>
          <w:rFonts w:ascii="Arial Narrow" w:eastAsiaTheme="minorEastAsia" w:hAnsi="Arial Narrow" w:cs="Arial"/>
          <w:b/>
          <w:sz w:val="28"/>
          <w:szCs w:val="28"/>
          <w:lang w:eastAsia="cs-CZ"/>
        </w:rPr>
      </w:pPr>
    </w:p>
    <w:p w:rsidR="002A75E0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CB0A46">
        <w:rPr>
          <w:rFonts w:ascii="Arial Narrow" w:eastAsiaTheme="minorEastAsia" w:hAnsi="Arial Narrow" w:cs="Arial"/>
          <w:b/>
          <w:szCs w:val="24"/>
          <w:lang w:eastAsia="cs-CZ"/>
        </w:rPr>
        <w:t>B2303 Strojírenská technologie obor Řízení výroby</w:t>
      </w:r>
    </w:p>
    <w:p w:rsidR="002A75E0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>
        <w:rPr>
          <w:rFonts w:ascii="Arial Narrow" w:eastAsiaTheme="minorEastAsia" w:hAnsi="Arial Narrow" w:cs="Arial"/>
          <w:b/>
          <w:szCs w:val="24"/>
          <w:lang w:eastAsia="cs-CZ"/>
        </w:rPr>
        <w:t xml:space="preserve">B0715A270018 </w:t>
      </w:r>
      <w:r w:rsidRPr="00CB0A46">
        <w:rPr>
          <w:rFonts w:ascii="Arial Narrow" w:eastAsiaTheme="minorEastAsia" w:hAnsi="Arial Narrow" w:cs="Arial"/>
          <w:b/>
          <w:szCs w:val="24"/>
          <w:lang w:eastAsia="cs-CZ"/>
        </w:rPr>
        <w:t>Řízení výroby</w:t>
      </w:r>
      <w:r>
        <w:rPr>
          <w:rFonts w:ascii="Arial Narrow" w:eastAsiaTheme="minorEastAsia" w:hAnsi="Arial Narrow" w:cs="Arial"/>
          <w:b/>
          <w:szCs w:val="24"/>
          <w:lang w:eastAsia="cs-CZ"/>
        </w:rPr>
        <w:t xml:space="preserve"> </w:t>
      </w:r>
    </w:p>
    <w:p w:rsidR="002A75E0" w:rsidRPr="00264C71" w:rsidRDefault="002A75E0" w:rsidP="002A75E0">
      <w:pPr>
        <w:pStyle w:val="Odstavecseseznamem"/>
        <w:numPr>
          <w:ilvl w:val="1"/>
          <w:numId w:val="14"/>
        </w:numPr>
        <w:spacing w:after="0"/>
        <w:ind w:left="567" w:hanging="283"/>
        <w:jc w:val="left"/>
        <w:rPr>
          <w:rFonts w:ascii="Arial Narrow" w:eastAsia="Times New Roman" w:hAnsi="Arial Narrow" w:cs="Arial"/>
          <w:strike/>
          <w:szCs w:val="24"/>
          <w:lang w:eastAsia="cs-CZ"/>
        </w:rPr>
      </w:pPr>
      <w:r w:rsidRPr="00264C71">
        <w:rPr>
          <w:rFonts w:ascii="Arial Narrow" w:eastAsia="Times New Roman" w:hAnsi="Arial Narrow" w:cs="Arial"/>
          <w:b/>
          <w:szCs w:val="24"/>
          <w:lang w:eastAsia="cs-CZ"/>
        </w:rPr>
        <w:t>B2341 Strojírenství obor Materiály a technologie v</w:t>
      </w:r>
      <w:r>
        <w:rPr>
          <w:rFonts w:ascii="Arial Narrow" w:eastAsia="Times New Roman" w:hAnsi="Arial Narrow" w:cs="Arial"/>
          <w:b/>
          <w:szCs w:val="24"/>
          <w:lang w:eastAsia="cs-CZ"/>
        </w:rPr>
        <w:t> </w:t>
      </w:r>
      <w:r w:rsidRPr="00264C71">
        <w:rPr>
          <w:rFonts w:ascii="Arial Narrow" w:eastAsia="Times New Roman" w:hAnsi="Arial Narrow" w:cs="Arial"/>
          <w:b/>
          <w:szCs w:val="24"/>
          <w:lang w:eastAsia="cs-CZ"/>
        </w:rPr>
        <w:t>dopravě</w:t>
      </w:r>
    </w:p>
    <w:p w:rsidR="002A75E0" w:rsidRPr="00CB0A46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264C71">
        <w:rPr>
          <w:rFonts w:ascii="Arial Narrow" w:eastAsia="Times New Roman" w:hAnsi="Arial Narrow" w:cs="Arial"/>
          <w:b/>
          <w:szCs w:val="24"/>
          <w:lang w:eastAsia="cs-CZ"/>
        </w:rPr>
        <w:t>B0715A270019 Materiály a technologie v dopravě</w:t>
      </w:r>
    </w:p>
    <w:p w:rsidR="002A75E0" w:rsidRPr="00CB0A46" w:rsidRDefault="002A75E0" w:rsidP="002A75E0">
      <w:pPr>
        <w:spacing w:before="240" w:after="0"/>
        <w:rPr>
          <w:rFonts w:ascii="Arial Narrow" w:eastAsia="Calibri" w:hAnsi="Arial Narrow" w:cs="Arial"/>
          <w:spacing w:val="4"/>
          <w:szCs w:val="24"/>
        </w:rPr>
      </w:pPr>
      <w:r>
        <w:rPr>
          <w:rFonts w:ascii="Arial Narrow" w:eastAsia="Calibri" w:hAnsi="Arial Narrow" w:cs="Arial"/>
          <w:spacing w:val="4"/>
          <w:szCs w:val="24"/>
        </w:rPr>
        <w:t>pro akademický rok 2022</w:t>
      </w:r>
      <w:r w:rsidRPr="00CB0A46">
        <w:rPr>
          <w:rFonts w:ascii="Arial Narrow" w:eastAsia="Calibri" w:hAnsi="Arial Narrow" w:cs="Arial"/>
          <w:spacing w:val="4"/>
          <w:szCs w:val="24"/>
        </w:rPr>
        <w:t>/202</w:t>
      </w:r>
      <w:r>
        <w:rPr>
          <w:rFonts w:ascii="Arial Narrow" w:eastAsia="Calibri" w:hAnsi="Arial Narrow" w:cs="Arial"/>
          <w:spacing w:val="4"/>
          <w:szCs w:val="24"/>
        </w:rPr>
        <w:t>3</w:t>
      </w:r>
      <w:r w:rsidRPr="00CB0A46">
        <w:rPr>
          <w:rFonts w:ascii="Arial Narrow" w:eastAsia="Calibri" w:hAnsi="Arial Narrow" w:cs="Arial"/>
          <w:spacing w:val="4"/>
          <w:szCs w:val="24"/>
        </w:rPr>
        <w:t xml:space="preserve">, která se uskuteční </w:t>
      </w:r>
      <w:proofErr w:type="gramStart"/>
      <w:r>
        <w:rPr>
          <w:rFonts w:ascii="Arial Narrow" w:eastAsia="Calibri" w:hAnsi="Arial Narrow" w:cs="Arial"/>
          <w:b/>
          <w:spacing w:val="4"/>
          <w:szCs w:val="24"/>
        </w:rPr>
        <w:t>12.9</w:t>
      </w:r>
      <w:r w:rsidRPr="00CB0A46">
        <w:rPr>
          <w:rFonts w:ascii="Arial Narrow" w:eastAsia="Calibri" w:hAnsi="Arial Narrow" w:cs="Arial"/>
          <w:b/>
          <w:spacing w:val="4"/>
          <w:szCs w:val="24"/>
        </w:rPr>
        <w:t>.202</w:t>
      </w:r>
      <w:r>
        <w:rPr>
          <w:rFonts w:ascii="Arial Narrow" w:eastAsia="Calibri" w:hAnsi="Arial Narrow" w:cs="Arial"/>
          <w:b/>
          <w:spacing w:val="4"/>
          <w:szCs w:val="24"/>
        </w:rPr>
        <w:t>3</w:t>
      </w:r>
      <w:proofErr w:type="gramEnd"/>
      <w:r w:rsidRPr="00CB0A46">
        <w:rPr>
          <w:rFonts w:ascii="Arial Narrow" w:eastAsia="Calibri" w:hAnsi="Arial Narrow" w:cs="Arial"/>
          <w:b/>
          <w:spacing w:val="4"/>
          <w:szCs w:val="24"/>
        </w:rPr>
        <w:t xml:space="preserve">, </w:t>
      </w:r>
      <w:r w:rsidRPr="002A10F2">
        <w:rPr>
          <w:rFonts w:ascii="Arial Narrow" w:eastAsia="Calibri" w:hAnsi="Arial Narrow" w:cs="Arial"/>
          <w:b/>
          <w:spacing w:val="4"/>
          <w:szCs w:val="24"/>
        </w:rPr>
        <w:t>od 8:30 hod.</w:t>
      </w:r>
      <w:r w:rsidRPr="00CB0A46">
        <w:rPr>
          <w:rFonts w:ascii="Arial Narrow" w:eastAsia="Calibri" w:hAnsi="Arial Narrow" w:cs="Arial"/>
          <w:b/>
          <w:spacing w:val="4"/>
          <w:szCs w:val="24"/>
        </w:rPr>
        <w:t xml:space="preserve"> </w:t>
      </w:r>
      <w:r w:rsidRPr="00CB0A46">
        <w:rPr>
          <w:rFonts w:ascii="Arial Narrow" w:eastAsia="Calibri" w:hAnsi="Arial Narrow" w:cs="Arial"/>
          <w:spacing w:val="4"/>
          <w:szCs w:val="24"/>
        </w:rPr>
        <w:t>v místnosti H2 budovy H kampusu UJEP v Ústí nad Labem:</w:t>
      </w:r>
    </w:p>
    <w:p w:rsidR="002A75E0" w:rsidRPr="00E9239D" w:rsidRDefault="002A75E0" w:rsidP="002A75E0">
      <w:pPr>
        <w:spacing w:after="0"/>
        <w:rPr>
          <w:rFonts w:ascii="Arial Narrow" w:eastAsia="Calibri" w:hAnsi="Arial Narrow" w:cs="Arial"/>
          <w:strike/>
          <w:spacing w:val="4"/>
          <w:szCs w:val="24"/>
        </w:rPr>
      </w:pPr>
    </w:p>
    <w:tbl>
      <w:tblPr>
        <w:tblStyle w:val="Mkatabulky"/>
        <w:tblW w:w="0" w:type="auto"/>
        <w:jc w:val="center"/>
        <w:tblLook w:val="04A0"/>
      </w:tblPr>
      <w:tblGrid>
        <w:gridCol w:w="1650"/>
        <w:gridCol w:w="3961"/>
      </w:tblGrid>
      <w:tr w:rsidR="002A75E0" w:rsidRPr="0086315B" w:rsidTr="00F95259">
        <w:trPr>
          <w:jc w:val="center"/>
        </w:trPr>
        <w:tc>
          <w:tcPr>
            <w:tcW w:w="1650" w:type="dxa"/>
          </w:tcPr>
          <w:p w:rsidR="002A75E0" w:rsidRPr="008631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Předseda</w:t>
            </w:r>
          </w:p>
        </w:tc>
        <w:tc>
          <w:tcPr>
            <w:tcW w:w="3961" w:type="dxa"/>
          </w:tcPr>
          <w:p w:rsidR="002A75E0" w:rsidRPr="00FD0E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Pavel Neuberger, Ph.D.</w:t>
            </w:r>
          </w:p>
        </w:tc>
      </w:tr>
      <w:tr w:rsidR="002A75E0" w:rsidRPr="0086315B" w:rsidTr="00F95259">
        <w:trPr>
          <w:jc w:val="center"/>
        </w:trPr>
        <w:tc>
          <w:tcPr>
            <w:tcW w:w="5611" w:type="dxa"/>
            <w:gridSpan w:val="2"/>
          </w:tcPr>
          <w:p w:rsidR="002A75E0" w:rsidRPr="008969D9" w:rsidRDefault="002A75E0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A75E0" w:rsidRPr="0086315B" w:rsidTr="00F95259">
        <w:trPr>
          <w:jc w:val="center"/>
        </w:trPr>
        <w:tc>
          <w:tcPr>
            <w:tcW w:w="1650" w:type="dxa"/>
          </w:tcPr>
          <w:p w:rsidR="002A75E0" w:rsidRPr="008631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Místopředseda</w:t>
            </w:r>
          </w:p>
        </w:tc>
        <w:tc>
          <w:tcPr>
            <w:tcW w:w="3961" w:type="dxa"/>
          </w:tcPr>
          <w:p w:rsidR="002A75E0" w:rsidRPr="008969D9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969D9">
              <w:rPr>
                <w:rFonts w:ascii="Arial Narrow" w:hAnsi="Arial Narrow" w:cs="Arial"/>
                <w:b/>
                <w:sz w:val="24"/>
                <w:szCs w:val="24"/>
              </w:rPr>
              <w:t>doc. Ing. Nataša Náprstková, Ph.D.</w:t>
            </w:r>
          </w:p>
        </w:tc>
      </w:tr>
      <w:tr w:rsidR="002A75E0" w:rsidRPr="0086315B" w:rsidTr="00F95259">
        <w:trPr>
          <w:trHeight w:val="218"/>
          <w:jc w:val="center"/>
        </w:trPr>
        <w:tc>
          <w:tcPr>
            <w:tcW w:w="5611" w:type="dxa"/>
            <w:gridSpan w:val="2"/>
          </w:tcPr>
          <w:p w:rsidR="002A75E0" w:rsidRPr="008969D9" w:rsidRDefault="002A75E0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4D7B44" w:rsidRPr="0086315B" w:rsidTr="00F95259">
        <w:trPr>
          <w:jc w:val="center"/>
        </w:trPr>
        <w:tc>
          <w:tcPr>
            <w:tcW w:w="1650" w:type="dxa"/>
            <w:vMerge w:val="restart"/>
            <w:vAlign w:val="center"/>
          </w:tcPr>
          <w:p w:rsidR="004D7B44" w:rsidRPr="0086315B" w:rsidRDefault="004D7B44" w:rsidP="005F73C9">
            <w:pPr>
              <w:spacing w:after="0"/>
              <w:rPr>
                <w:rFonts w:ascii="Arial Narrow" w:hAnsi="Arial Narrow" w:cs="Arial"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Členové interní</w:t>
            </w:r>
          </w:p>
        </w:tc>
        <w:tc>
          <w:tcPr>
            <w:tcW w:w="3961" w:type="dxa"/>
          </w:tcPr>
          <w:p w:rsidR="004D7B44" w:rsidRPr="008969D9" w:rsidRDefault="004D7B44" w:rsidP="005F73C9">
            <w:pPr>
              <w:spacing w:after="0"/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Sylvia Kuśmierczak, PhD.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</w:p>
        </w:tc>
      </w:tr>
      <w:tr w:rsidR="004D7B44" w:rsidRPr="0086315B" w:rsidTr="00F95259">
        <w:trPr>
          <w:jc w:val="center"/>
        </w:trPr>
        <w:tc>
          <w:tcPr>
            <w:tcW w:w="1650" w:type="dxa"/>
            <w:vMerge/>
          </w:tcPr>
          <w:p w:rsidR="004D7B44" w:rsidRPr="0086315B" w:rsidRDefault="004D7B44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4D7B44" w:rsidRPr="008969D9" w:rsidRDefault="004D7B44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969D9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doc. PhDr. Jan Novotný, Ph.D.</w:t>
            </w:r>
          </w:p>
        </w:tc>
      </w:tr>
      <w:tr w:rsidR="004D7B44" w:rsidRPr="0086315B" w:rsidTr="00F95259">
        <w:trPr>
          <w:jc w:val="center"/>
        </w:trPr>
        <w:tc>
          <w:tcPr>
            <w:tcW w:w="1650" w:type="dxa"/>
            <w:vMerge/>
          </w:tcPr>
          <w:p w:rsidR="004D7B44" w:rsidRPr="0086315B" w:rsidRDefault="004D7B44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1" w:type="dxa"/>
          </w:tcPr>
          <w:p w:rsidR="004D7B44" w:rsidRPr="008969D9" w:rsidRDefault="004D7B44" w:rsidP="005F73C9">
            <w:pPr>
              <w:spacing w:after="0"/>
              <w:rPr>
                <w:rFonts w:ascii="Arial Narrow" w:hAnsi="Arial Narrow" w:cs="Arial"/>
                <w:b/>
                <w:spacing w:val="4"/>
                <w:szCs w:val="24"/>
              </w:rPr>
            </w:pPr>
            <w:r w:rsidRPr="00D4367F">
              <w:rPr>
                <w:rFonts w:ascii="Arial Narrow" w:hAnsi="Arial Narrow"/>
                <w:b/>
                <w:sz w:val="24"/>
                <w:szCs w:val="24"/>
              </w:rPr>
              <w:t>Ing. Martin Svoboda, Ph.D.</w:t>
            </w:r>
          </w:p>
        </w:tc>
      </w:tr>
      <w:tr w:rsidR="004D7B44" w:rsidRPr="0086315B" w:rsidTr="00F95259">
        <w:trPr>
          <w:jc w:val="center"/>
        </w:trPr>
        <w:tc>
          <w:tcPr>
            <w:tcW w:w="1650" w:type="dxa"/>
            <w:vMerge/>
          </w:tcPr>
          <w:p w:rsidR="004D7B44" w:rsidRPr="0086315B" w:rsidRDefault="004D7B44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961" w:type="dxa"/>
          </w:tcPr>
          <w:p w:rsidR="004D7B44" w:rsidRPr="008969D9" w:rsidRDefault="004D7B44" w:rsidP="005F73C9">
            <w:pPr>
              <w:spacing w:after="0"/>
              <w:rPr>
                <w:rFonts w:ascii="Arial Narrow" w:hAnsi="Arial Narrow" w:cs="Arial"/>
                <w:b/>
                <w:spacing w:val="4"/>
                <w:szCs w:val="24"/>
              </w:rPr>
            </w:pPr>
            <w:r w:rsidRPr="008969D9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doc. Ing. Jaroslava Svobodová, Ph.D.</w:t>
            </w:r>
          </w:p>
        </w:tc>
      </w:tr>
      <w:tr w:rsidR="004D7B44" w:rsidRPr="0086315B" w:rsidTr="00F95259">
        <w:trPr>
          <w:jc w:val="center"/>
        </w:trPr>
        <w:tc>
          <w:tcPr>
            <w:tcW w:w="1650" w:type="dxa"/>
            <w:vMerge/>
          </w:tcPr>
          <w:p w:rsidR="004D7B44" w:rsidRPr="0086315B" w:rsidRDefault="004D7B44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3961" w:type="dxa"/>
          </w:tcPr>
          <w:p w:rsidR="004D7B44" w:rsidRPr="004D7B44" w:rsidRDefault="004D7B44" w:rsidP="005F73C9">
            <w:pPr>
              <w:spacing w:after="0"/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</w:pPr>
            <w:r w:rsidRPr="004D7B44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Ing. Elena Střihavková, Ph.D.</w:t>
            </w:r>
          </w:p>
        </w:tc>
      </w:tr>
      <w:tr w:rsidR="002A75E0" w:rsidRPr="0086315B" w:rsidTr="00F95259">
        <w:trPr>
          <w:jc w:val="center"/>
        </w:trPr>
        <w:tc>
          <w:tcPr>
            <w:tcW w:w="5611" w:type="dxa"/>
            <w:gridSpan w:val="2"/>
            <w:vAlign w:val="center"/>
          </w:tcPr>
          <w:p w:rsidR="002A75E0" w:rsidRPr="008969D9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5E0" w:rsidRPr="0086315B" w:rsidTr="00F95259">
        <w:trPr>
          <w:jc w:val="center"/>
        </w:trPr>
        <w:tc>
          <w:tcPr>
            <w:tcW w:w="1650" w:type="dxa"/>
            <w:vMerge w:val="restart"/>
          </w:tcPr>
          <w:p w:rsidR="002A75E0" w:rsidRPr="0086315B" w:rsidRDefault="002A75E0" w:rsidP="005F73C9">
            <w:pPr>
              <w:spacing w:after="0"/>
              <w:rPr>
                <w:rFonts w:ascii="Arial Narrow" w:hAnsi="Arial Narrow" w:cs="Arial"/>
                <w:strike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Členové externí</w:t>
            </w:r>
          </w:p>
        </w:tc>
        <w:tc>
          <w:tcPr>
            <w:tcW w:w="3961" w:type="dxa"/>
          </w:tcPr>
          <w:p w:rsidR="002A75E0" w:rsidRPr="00FD0E5B" w:rsidRDefault="002A75E0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Theodor Beran, Ph.D.</w:t>
            </w:r>
          </w:p>
        </w:tc>
      </w:tr>
      <w:tr w:rsidR="004D7B44" w:rsidRPr="0086315B" w:rsidTr="004D7B44">
        <w:trPr>
          <w:trHeight w:val="256"/>
          <w:jc w:val="center"/>
        </w:trPr>
        <w:tc>
          <w:tcPr>
            <w:tcW w:w="1650" w:type="dxa"/>
            <w:vMerge/>
          </w:tcPr>
          <w:p w:rsidR="004D7B44" w:rsidRPr="0086315B" w:rsidRDefault="004D7B44" w:rsidP="005F73C9">
            <w:pPr>
              <w:spacing w:after="0"/>
              <w:rPr>
                <w:rFonts w:ascii="Arial Narrow" w:hAnsi="Arial Narrow" w:cs="Arial"/>
                <w:strike/>
                <w:sz w:val="24"/>
                <w:szCs w:val="24"/>
              </w:rPr>
            </w:pPr>
          </w:p>
        </w:tc>
        <w:tc>
          <w:tcPr>
            <w:tcW w:w="3961" w:type="dxa"/>
          </w:tcPr>
          <w:p w:rsidR="004D7B44" w:rsidRPr="00FD0E5B" w:rsidRDefault="004D7B44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Karel Sellner, CSc.</w:t>
            </w:r>
          </w:p>
        </w:tc>
      </w:tr>
      <w:tr w:rsidR="002A75E0" w:rsidRPr="0086315B" w:rsidTr="00F95259">
        <w:trPr>
          <w:jc w:val="center"/>
        </w:trPr>
        <w:tc>
          <w:tcPr>
            <w:tcW w:w="5611" w:type="dxa"/>
            <w:gridSpan w:val="2"/>
          </w:tcPr>
          <w:p w:rsidR="002A75E0" w:rsidRPr="0086315B" w:rsidRDefault="002A75E0" w:rsidP="005F73C9">
            <w:pPr>
              <w:spacing w:after="0"/>
              <w:rPr>
                <w:rFonts w:ascii="Arial Narrow" w:hAnsi="Arial Narrow" w:cs="Arial"/>
                <w:b/>
                <w:strike/>
                <w:szCs w:val="24"/>
              </w:rPr>
            </w:pPr>
          </w:p>
        </w:tc>
      </w:tr>
      <w:tr w:rsidR="002A75E0" w:rsidRPr="00D4367F" w:rsidTr="00F95259">
        <w:trPr>
          <w:jc w:val="center"/>
        </w:trPr>
        <w:tc>
          <w:tcPr>
            <w:tcW w:w="1650" w:type="dxa"/>
          </w:tcPr>
          <w:p w:rsidR="002A75E0" w:rsidRPr="00D4367F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D4367F">
              <w:rPr>
                <w:rFonts w:ascii="Arial Narrow" w:hAnsi="Arial Narrow" w:cs="Arial"/>
                <w:sz w:val="24"/>
                <w:szCs w:val="24"/>
              </w:rPr>
              <w:t>Tajemník</w:t>
            </w:r>
          </w:p>
        </w:tc>
        <w:tc>
          <w:tcPr>
            <w:tcW w:w="3961" w:type="dxa"/>
          </w:tcPr>
          <w:p w:rsidR="002A75E0" w:rsidRPr="00D4367F" w:rsidRDefault="00D2040F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Mgr</w:t>
            </w:r>
            <w:r w:rsidR="002A75E0" w:rsidRPr="00FD0E5B">
              <w:rPr>
                <w:rFonts w:ascii="Arial Narrow" w:hAnsi="Arial Narrow"/>
                <w:b/>
                <w:sz w:val="24"/>
                <w:szCs w:val="24"/>
              </w:rPr>
              <w:t>. Iryna Hren, Ph.D.</w:t>
            </w:r>
          </w:p>
        </w:tc>
      </w:tr>
    </w:tbl>
    <w:p w:rsidR="002A75E0" w:rsidRPr="00E9239D" w:rsidRDefault="002A75E0" w:rsidP="002A75E0">
      <w:pPr>
        <w:spacing w:line="259" w:lineRule="auto"/>
        <w:jc w:val="left"/>
        <w:rPr>
          <w:rFonts w:ascii="Arial Narrow" w:eastAsia="Times New Roman" w:hAnsi="Arial Narrow" w:cs="Arial"/>
          <w:b/>
          <w:strike/>
          <w:szCs w:val="24"/>
          <w:lang w:eastAsia="cs-CZ"/>
        </w:rPr>
      </w:pPr>
    </w:p>
    <w:p w:rsidR="002A75E0" w:rsidRPr="00E9239D" w:rsidRDefault="002A75E0" w:rsidP="002A75E0">
      <w:pPr>
        <w:spacing w:line="259" w:lineRule="auto"/>
        <w:jc w:val="left"/>
        <w:rPr>
          <w:rFonts w:ascii="Arial Narrow" w:eastAsia="Times New Roman" w:hAnsi="Arial Narrow" w:cs="Arial"/>
          <w:b/>
          <w:strike/>
          <w:szCs w:val="24"/>
          <w:lang w:eastAsia="cs-CZ"/>
        </w:rPr>
      </w:pPr>
    </w:p>
    <w:tbl>
      <w:tblPr>
        <w:tblStyle w:val="Mkatabulky3"/>
        <w:tblW w:w="0" w:type="auto"/>
        <w:jc w:val="center"/>
        <w:tblLook w:val="04A0"/>
      </w:tblPr>
      <w:tblGrid>
        <w:gridCol w:w="1530"/>
        <w:gridCol w:w="1398"/>
        <w:gridCol w:w="2984"/>
      </w:tblGrid>
      <w:tr w:rsidR="002A75E0" w:rsidRPr="00B465A8" w:rsidTr="00C70A46">
        <w:trPr>
          <w:jc w:val="center"/>
        </w:trPr>
        <w:tc>
          <w:tcPr>
            <w:tcW w:w="1530" w:type="dxa"/>
          </w:tcPr>
          <w:p w:rsidR="002A75E0" w:rsidRPr="00B465A8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B465A8">
              <w:rPr>
                <w:rFonts w:ascii="Arial Narrow" w:hAnsi="Arial Narrow"/>
                <w:b/>
                <w:szCs w:val="24"/>
              </w:rPr>
              <w:t>čas</w:t>
            </w:r>
          </w:p>
        </w:tc>
        <w:tc>
          <w:tcPr>
            <w:tcW w:w="1398" w:type="dxa"/>
          </w:tcPr>
          <w:p w:rsidR="002A75E0" w:rsidRPr="00B465A8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B465A8">
              <w:rPr>
                <w:rFonts w:ascii="Arial Narrow" w:hAnsi="Arial Narrow"/>
                <w:b/>
                <w:szCs w:val="24"/>
              </w:rPr>
              <w:t>student</w:t>
            </w:r>
          </w:p>
        </w:tc>
        <w:tc>
          <w:tcPr>
            <w:tcW w:w="2984" w:type="dxa"/>
          </w:tcPr>
          <w:p w:rsidR="002A75E0" w:rsidRPr="00B465A8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B465A8">
              <w:rPr>
                <w:rFonts w:ascii="Arial Narrow" w:hAnsi="Arial Narrow"/>
                <w:b/>
                <w:szCs w:val="24"/>
              </w:rPr>
              <w:t>vedoucí BP</w:t>
            </w:r>
          </w:p>
        </w:tc>
      </w:tr>
      <w:tr w:rsidR="002A75E0" w:rsidRPr="00752B09" w:rsidTr="00C70A46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8,30 – 9,15</w:t>
            </w:r>
          </w:p>
        </w:tc>
        <w:tc>
          <w:tcPr>
            <w:tcW w:w="1398" w:type="dxa"/>
            <w:shd w:val="pct10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J. Goliáš</w:t>
            </w:r>
          </w:p>
        </w:tc>
        <w:tc>
          <w:tcPr>
            <w:tcW w:w="2984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 w:cs="Arial"/>
                <w:szCs w:val="24"/>
              </w:rPr>
              <w:t>doc. Ing. N.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2A75E0">
              <w:rPr>
                <w:rFonts w:ascii="Arial Narrow" w:hAnsi="Arial Narrow" w:cs="Arial"/>
                <w:szCs w:val="24"/>
              </w:rPr>
              <w:t>Náprstková, Ph.D.</w:t>
            </w:r>
          </w:p>
        </w:tc>
      </w:tr>
      <w:tr w:rsidR="002A75E0" w:rsidRPr="00B465A8" w:rsidTr="00C70A46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9,15 – 10,00</w:t>
            </w:r>
          </w:p>
        </w:tc>
        <w:tc>
          <w:tcPr>
            <w:tcW w:w="1398" w:type="dxa"/>
            <w:shd w:val="clear" w:color="auto" w:fill="FFFFFF" w:themeFill="background1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K.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Římánek</w:t>
            </w:r>
            <w:proofErr w:type="spellEnd"/>
          </w:p>
        </w:tc>
        <w:tc>
          <w:tcPr>
            <w:tcW w:w="2984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 w:cs="Arial"/>
                <w:szCs w:val="24"/>
              </w:rPr>
              <w:t>doc. Ing. N.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2A75E0">
              <w:rPr>
                <w:rFonts w:ascii="Arial Narrow" w:hAnsi="Arial Narrow" w:cs="Arial"/>
                <w:szCs w:val="24"/>
              </w:rPr>
              <w:t>Náprstková, Ph.D.</w:t>
            </w:r>
          </w:p>
        </w:tc>
      </w:tr>
      <w:tr w:rsidR="002A75E0" w:rsidRPr="00B465A8" w:rsidTr="00C70A46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10,00 – 10,45</w:t>
            </w:r>
          </w:p>
        </w:tc>
        <w:tc>
          <w:tcPr>
            <w:tcW w:w="1398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M. </w:t>
            </w:r>
            <w:proofErr w:type="spellStart"/>
            <w:r>
              <w:rPr>
                <w:rFonts w:ascii="Arial Narrow" w:hAnsi="Arial Narrow"/>
                <w:b/>
                <w:szCs w:val="24"/>
              </w:rPr>
              <w:t>Vrbský</w:t>
            </w:r>
            <w:proofErr w:type="spellEnd"/>
          </w:p>
        </w:tc>
        <w:tc>
          <w:tcPr>
            <w:tcW w:w="2984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 w:cs="Arial"/>
                <w:szCs w:val="24"/>
              </w:rPr>
              <w:t>doc. Ing. N.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2A75E0">
              <w:rPr>
                <w:rFonts w:ascii="Arial Narrow" w:hAnsi="Arial Narrow" w:cs="Arial"/>
                <w:szCs w:val="24"/>
              </w:rPr>
              <w:t>Náprstková, Ph.D.</w:t>
            </w:r>
          </w:p>
        </w:tc>
      </w:tr>
      <w:tr w:rsidR="002A75E0" w:rsidRPr="00B465A8" w:rsidTr="00C70A46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  <w:highlight w:val="yellow"/>
              </w:rPr>
            </w:pPr>
            <w:r w:rsidRPr="00C70A46">
              <w:rPr>
                <w:rFonts w:ascii="Arial Narrow" w:hAnsi="Arial Narrow"/>
                <w:szCs w:val="24"/>
              </w:rPr>
              <w:t>10,45 – 11,30</w:t>
            </w:r>
          </w:p>
        </w:tc>
        <w:tc>
          <w:tcPr>
            <w:tcW w:w="1398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M. Stránský</w:t>
            </w:r>
          </w:p>
        </w:tc>
        <w:tc>
          <w:tcPr>
            <w:tcW w:w="2984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 w:cs="Arial"/>
                <w:szCs w:val="24"/>
              </w:rPr>
              <w:t>doc. Ing. N.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2A75E0">
              <w:rPr>
                <w:rFonts w:ascii="Arial Narrow" w:hAnsi="Arial Narrow" w:cs="Arial"/>
                <w:szCs w:val="24"/>
              </w:rPr>
              <w:t>Náprstková, Ph.D.</w:t>
            </w:r>
          </w:p>
        </w:tc>
      </w:tr>
      <w:tr w:rsidR="002A75E0" w:rsidRPr="00752B09" w:rsidTr="00C70A46">
        <w:trPr>
          <w:jc w:val="center"/>
        </w:trPr>
        <w:tc>
          <w:tcPr>
            <w:tcW w:w="1530" w:type="dxa"/>
          </w:tcPr>
          <w:p w:rsidR="002A75E0" w:rsidRPr="00544CCD" w:rsidRDefault="002A75E0" w:rsidP="00544CCD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544CCD">
              <w:rPr>
                <w:rFonts w:ascii="Arial Narrow" w:hAnsi="Arial Narrow"/>
                <w:szCs w:val="24"/>
              </w:rPr>
              <w:t xml:space="preserve">11,30 – </w:t>
            </w:r>
            <w:r w:rsidR="00544CCD" w:rsidRPr="00544CCD">
              <w:rPr>
                <w:rFonts w:ascii="Arial Narrow" w:hAnsi="Arial Narrow"/>
                <w:szCs w:val="24"/>
              </w:rPr>
              <w:t>11,50</w:t>
            </w:r>
          </w:p>
        </w:tc>
        <w:tc>
          <w:tcPr>
            <w:tcW w:w="1398" w:type="dxa"/>
            <w:shd w:val="clear" w:color="auto" w:fill="auto"/>
          </w:tcPr>
          <w:p w:rsidR="002A75E0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M. Janovský</w:t>
            </w:r>
          </w:p>
        </w:tc>
        <w:tc>
          <w:tcPr>
            <w:tcW w:w="2984" w:type="dxa"/>
            <w:shd w:val="clear" w:color="auto" w:fill="auto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C70A46" w:rsidRPr="00752B09" w:rsidTr="00C70A46">
        <w:trPr>
          <w:jc w:val="center"/>
        </w:trPr>
        <w:tc>
          <w:tcPr>
            <w:tcW w:w="1530" w:type="dxa"/>
          </w:tcPr>
          <w:p w:rsidR="00C70A46" w:rsidRPr="00544CCD" w:rsidRDefault="00544CCD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544CCD">
              <w:rPr>
                <w:rFonts w:ascii="Arial Narrow" w:hAnsi="Arial Narrow"/>
                <w:szCs w:val="24"/>
              </w:rPr>
              <w:t>11,50 – 12,10</w:t>
            </w:r>
          </w:p>
        </w:tc>
        <w:tc>
          <w:tcPr>
            <w:tcW w:w="1398" w:type="dxa"/>
            <w:shd w:val="clear" w:color="auto" w:fill="auto"/>
          </w:tcPr>
          <w:p w:rsidR="00C70A46" w:rsidRPr="002A75E0" w:rsidRDefault="00C70A46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D. Janovský</w:t>
            </w:r>
          </w:p>
        </w:tc>
        <w:tc>
          <w:tcPr>
            <w:tcW w:w="2984" w:type="dxa"/>
            <w:shd w:val="clear" w:color="auto" w:fill="auto"/>
          </w:tcPr>
          <w:p w:rsidR="00C70A46" w:rsidRDefault="00C70A46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</w:p>
        </w:tc>
      </w:tr>
      <w:tr w:rsidR="002A75E0" w:rsidRPr="00B465A8" w:rsidTr="00C70A46">
        <w:trPr>
          <w:jc w:val="center"/>
        </w:trPr>
        <w:tc>
          <w:tcPr>
            <w:tcW w:w="1530" w:type="dxa"/>
          </w:tcPr>
          <w:p w:rsidR="002A75E0" w:rsidRPr="00544CCD" w:rsidRDefault="002A75E0" w:rsidP="00544CCD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544CCD">
              <w:rPr>
                <w:rFonts w:ascii="Arial Narrow" w:hAnsi="Arial Narrow"/>
                <w:szCs w:val="24"/>
              </w:rPr>
              <w:t>12,</w:t>
            </w:r>
            <w:r w:rsidR="00544CCD" w:rsidRPr="00544CCD">
              <w:rPr>
                <w:rFonts w:ascii="Arial Narrow" w:hAnsi="Arial Narrow"/>
                <w:szCs w:val="24"/>
              </w:rPr>
              <w:t>10</w:t>
            </w:r>
          </w:p>
        </w:tc>
        <w:tc>
          <w:tcPr>
            <w:tcW w:w="4382" w:type="dxa"/>
            <w:gridSpan w:val="2"/>
            <w:shd w:val="clear" w:color="auto" w:fill="D9D9D9" w:themeFill="background1" w:themeFillShade="D9"/>
          </w:tcPr>
          <w:p w:rsidR="002A75E0" w:rsidRPr="00B465A8" w:rsidRDefault="002A75E0" w:rsidP="005F73C9">
            <w:pPr>
              <w:spacing w:after="0"/>
              <w:jc w:val="center"/>
              <w:rPr>
                <w:rFonts w:ascii="Arial Narrow" w:hAnsi="Arial Narrow"/>
                <w:bCs/>
                <w:szCs w:val="24"/>
              </w:rPr>
            </w:pPr>
            <w:r w:rsidRPr="00B465A8">
              <w:rPr>
                <w:rFonts w:ascii="Arial Narrow" w:hAnsi="Arial Narrow"/>
                <w:i/>
                <w:szCs w:val="24"/>
              </w:rPr>
              <w:t>Slavnostní zakončení SZZ</w:t>
            </w:r>
          </w:p>
        </w:tc>
      </w:tr>
    </w:tbl>
    <w:p w:rsidR="002A75E0" w:rsidRDefault="002A75E0" w:rsidP="002A75E0">
      <w:pPr>
        <w:spacing w:line="259" w:lineRule="auto"/>
        <w:jc w:val="left"/>
        <w:rPr>
          <w:rFonts w:ascii="Arial Narrow" w:eastAsia="Times New Roman" w:hAnsi="Arial Narrow" w:cs="Arial"/>
          <w:b/>
          <w:szCs w:val="24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Default="002A75E0" w:rsidP="002A75E0">
      <w:pPr>
        <w:spacing w:after="0"/>
        <w:jc w:val="left"/>
        <w:rPr>
          <w:rFonts w:ascii="Arial Narrow" w:eastAsia="Times New Roman" w:hAnsi="Arial Narrow" w:cs="Arial"/>
          <w:b/>
          <w:sz w:val="32"/>
          <w:szCs w:val="32"/>
          <w:lang w:eastAsia="cs-CZ"/>
        </w:rPr>
      </w:pPr>
    </w:p>
    <w:p w:rsidR="002A75E0" w:rsidRPr="00C0623D" w:rsidRDefault="00ED13E2" w:rsidP="002A75E0">
      <w:pPr>
        <w:spacing w:before="240" w:after="0" w:line="276" w:lineRule="auto"/>
        <w:rPr>
          <w:rFonts w:ascii="Arial Narrow" w:eastAsiaTheme="minorEastAsia" w:hAnsi="Arial Narrow" w:cs="Arial"/>
          <w:b/>
          <w:sz w:val="28"/>
          <w:szCs w:val="28"/>
          <w:lang w:eastAsia="cs-CZ"/>
        </w:rPr>
      </w:pPr>
      <w:r>
        <w:rPr>
          <w:rFonts w:ascii="Arial Narrow" w:eastAsiaTheme="minorEastAsia" w:hAnsi="Arial Narrow" w:cs="Arial"/>
          <w:b/>
          <w:sz w:val="28"/>
          <w:szCs w:val="28"/>
          <w:lang w:eastAsia="cs-CZ"/>
        </w:rPr>
        <w:t>SZZ studijní program</w:t>
      </w:r>
    </w:p>
    <w:p w:rsidR="002A75E0" w:rsidRPr="00CB0A46" w:rsidRDefault="002A75E0" w:rsidP="002A75E0">
      <w:pPr>
        <w:numPr>
          <w:ilvl w:val="0"/>
          <w:numId w:val="13"/>
        </w:numPr>
        <w:spacing w:before="240" w:after="0" w:line="276" w:lineRule="auto"/>
        <w:ind w:left="284" w:hanging="284"/>
        <w:rPr>
          <w:rFonts w:ascii="Arial Narrow" w:eastAsiaTheme="minorEastAsia" w:hAnsi="Arial Narrow" w:cs="Arial"/>
          <w:b/>
          <w:szCs w:val="24"/>
          <w:lang w:eastAsia="cs-CZ"/>
        </w:rPr>
      </w:pPr>
      <w:r w:rsidRPr="00CB0A46">
        <w:rPr>
          <w:rFonts w:ascii="Arial Narrow" w:eastAsiaTheme="minorEastAsia" w:hAnsi="Arial Narrow" w:cs="Arial"/>
          <w:b/>
          <w:szCs w:val="24"/>
          <w:lang w:eastAsia="cs-CZ"/>
        </w:rPr>
        <w:t>Bakalářský studijní program:</w:t>
      </w:r>
    </w:p>
    <w:p w:rsidR="002A75E0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CB0A46">
        <w:rPr>
          <w:rFonts w:ascii="Arial Narrow" w:eastAsiaTheme="minorEastAsia" w:hAnsi="Arial Narrow" w:cs="Arial"/>
          <w:b/>
          <w:szCs w:val="24"/>
          <w:lang w:eastAsia="cs-CZ"/>
        </w:rPr>
        <w:t>B2303 Strojírenská technologie obor Řízení výroby</w:t>
      </w:r>
    </w:p>
    <w:p w:rsidR="002A75E0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>
        <w:rPr>
          <w:rFonts w:ascii="Arial Narrow" w:eastAsiaTheme="minorEastAsia" w:hAnsi="Arial Narrow" w:cs="Arial"/>
          <w:b/>
          <w:szCs w:val="24"/>
          <w:lang w:eastAsia="cs-CZ"/>
        </w:rPr>
        <w:t xml:space="preserve">B0715A270018 </w:t>
      </w:r>
      <w:r w:rsidRPr="00CB0A46">
        <w:rPr>
          <w:rFonts w:ascii="Arial Narrow" w:eastAsiaTheme="minorEastAsia" w:hAnsi="Arial Narrow" w:cs="Arial"/>
          <w:b/>
          <w:szCs w:val="24"/>
          <w:lang w:eastAsia="cs-CZ"/>
        </w:rPr>
        <w:t>Řízení výroby</w:t>
      </w:r>
      <w:r>
        <w:rPr>
          <w:rFonts w:ascii="Arial Narrow" w:eastAsiaTheme="minorEastAsia" w:hAnsi="Arial Narrow" w:cs="Arial"/>
          <w:b/>
          <w:szCs w:val="24"/>
          <w:lang w:eastAsia="cs-CZ"/>
        </w:rPr>
        <w:t xml:space="preserve"> </w:t>
      </w:r>
    </w:p>
    <w:p w:rsidR="002A75E0" w:rsidRDefault="002A75E0" w:rsidP="002A75E0">
      <w:pPr>
        <w:spacing w:after="0" w:line="276" w:lineRule="auto"/>
        <w:ind w:left="567"/>
        <w:rPr>
          <w:rFonts w:ascii="Arial Narrow" w:eastAsiaTheme="minorEastAsia" w:hAnsi="Arial Narrow" w:cs="Arial"/>
          <w:b/>
          <w:szCs w:val="24"/>
          <w:lang w:eastAsia="cs-CZ"/>
        </w:rPr>
      </w:pPr>
    </w:p>
    <w:p w:rsidR="002A75E0" w:rsidRDefault="002A75E0" w:rsidP="002A75E0">
      <w:pPr>
        <w:numPr>
          <w:ilvl w:val="0"/>
          <w:numId w:val="13"/>
        </w:numPr>
        <w:spacing w:after="0" w:line="276" w:lineRule="auto"/>
        <w:rPr>
          <w:rFonts w:ascii="Arial Narrow" w:eastAsiaTheme="minorEastAsia" w:hAnsi="Arial Narrow" w:cs="Arial"/>
          <w:b/>
          <w:szCs w:val="24"/>
          <w:lang w:eastAsia="cs-CZ"/>
        </w:rPr>
      </w:pPr>
      <w:r>
        <w:rPr>
          <w:rFonts w:ascii="Arial Narrow" w:eastAsiaTheme="minorEastAsia" w:hAnsi="Arial Narrow" w:cs="Arial"/>
          <w:b/>
          <w:szCs w:val="24"/>
          <w:lang w:eastAsia="cs-CZ"/>
        </w:rPr>
        <w:t>Navazující studijní program:</w:t>
      </w:r>
    </w:p>
    <w:p w:rsidR="002A75E0" w:rsidRPr="00E141FD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E141FD">
        <w:rPr>
          <w:rFonts w:ascii="Arial Narrow" w:eastAsiaTheme="minorEastAsia" w:hAnsi="Arial Narrow" w:cs="Arial"/>
          <w:b/>
          <w:szCs w:val="24"/>
          <w:lang w:eastAsia="cs-CZ"/>
        </w:rPr>
        <w:t>N2303 Strojírenská technologie obor Příprava a řízení výroby</w:t>
      </w:r>
    </w:p>
    <w:p w:rsidR="002A75E0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E141FD">
        <w:rPr>
          <w:rFonts w:ascii="Arial Narrow" w:eastAsiaTheme="minorEastAsia" w:hAnsi="Arial Narrow" w:cs="Arial"/>
          <w:b/>
          <w:szCs w:val="24"/>
          <w:lang w:eastAsia="cs-CZ"/>
        </w:rPr>
        <w:t>N0715A270029 Produktové inženýrství</w:t>
      </w:r>
    </w:p>
    <w:p w:rsidR="002A75E0" w:rsidRPr="002A10F2" w:rsidRDefault="002A75E0" w:rsidP="002A75E0">
      <w:pPr>
        <w:numPr>
          <w:ilvl w:val="1"/>
          <w:numId w:val="13"/>
        </w:numPr>
        <w:spacing w:after="0" w:line="276" w:lineRule="auto"/>
        <w:ind w:left="567" w:hanging="283"/>
        <w:rPr>
          <w:rFonts w:ascii="Arial Narrow" w:eastAsiaTheme="minorEastAsia" w:hAnsi="Arial Narrow" w:cs="Arial"/>
          <w:b/>
          <w:szCs w:val="24"/>
          <w:lang w:eastAsia="cs-CZ"/>
        </w:rPr>
      </w:pPr>
      <w:r w:rsidRPr="002A10F2">
        <w:rPr>
          <w:rFonts w:ascii="Arial Narrow" w:eastAsiaTheme="minorEastAsia" w:hAnsi="Arial Narrow" w:cs="Arial"/>
          <w:b/>
          <w:szCs w:val="24"/>
          <w:lang w:eastAsia="cs-CZ"/>
        </w:rPr>
        <w:t>N0715A270030 Materiály a technologie v dopravě</w:t>
      </w:r>
    </w:p>
    <w:p w:rsidR="002A75E0" w:rsidRPr="00CB0A46" w:rsidRDefault="002A75E0" w:rsidP="002A75E0">
      <w:pPr>
        <w:spacing w:before="240" w:after="0"/>
        <w:rPr>
          <w:rFonts w:ascii="Arial Narrow" w:eastAsia="Calibri" w:hAnsi="Arial Narrow" w:cs="Arial"/>
          <w:spacing w:val="4"/>
          <w:szCs w:val="24"/>
        </w:rPr>
      </w:pPr>
      <w:r>
        <w:rPr>
          <w:rFonts w:ascii="Arial Narrow" w:eastAsia="Calibri" w:hAnsi="Arial Narrow" w:cs="Arial"/>
          <w:spacing w:val="4"/>
          <w:szCs w:val="24"/>
        </w:rPr>
        <w:t>pro akademický rok 2022</w:t>
      </w:r>
      <w:r w:rsidRPr="00CB0A46">
        <w:rPr>
          <w:rFonts w:ascii="Arial Narrow" w:eastAsia="Calibri" w:hAnsi="Arial Narrow" w:cs="Arial"/>
          <w:spacing w:val="4"/>
          <w:szCs w:val="24"/>
        </w:rPr>
        <w:t>/202</w:t>
      </w:r>
      <w:r>
        <w:rPr>
          <w:rFonts w:ascii="Arial Narrow" w:eastAsia="Calibri" w:hAnsi="Arial Narrow" w:cs="Arial"/>
          <w:spacing w:val="4"/>
          <w:szCs w:val="24"/>
        </w:rPr>
        <w:t>3</w:t>
      </w:r>
      <w:r w:rsidRPr="00CB0A46">
        <w:rPr>
          <w:rFonts w:ascii="Arial Narrow" w:eastAsia="Calibri" w:hAnsi="Arial Narrow" w:cs="Arial"/>
          <w:spacing w:val="4"/>
          <w:szCs w:val="24"/>
        </w:rPr>
        <w:t xml:space="preserve">, která se uskuteční </w:t>
      </w:r>
      <w:proofErr w:type="gramStart"/>
      <w:r>
        <w:rPr>
          <w:rFonts w:ascii="Arial Narrow" w:eastAsia="Calibri" w:hAnsi="Arial Narrow" w:cs="Arial"/>
          <w:b/>
          <w:spacing w:val="4"/>
          <w:szCs w:val="24"/>
        </w:rPr>
        <w:t>13.9</w:t>
      </w:r>
      <w:r w:rsidRPr="00CB0A46">
        <w:rPr>
          <w:rFonts w:ascii="Arial Narrow" w:eastAsia="Calibri" w:hAnsi="Arial Narrow" w:cs="Arial"/>
          <w:b/>
          <w:spacing w:val="4"/>
          <w:szCs w:val="24"/>
        </w:rPr>
        <w:t>.202</w:t>
      </w:r>
      <w:r>
        <w:rPr>
          <w:rFonts w:ascii="Arial Narrow" w:eastAsia="Calibri" w:hAnsi="Arial Narrow" w:cs="Arial"/>
          <w:b/>
          <w:spacing w:val="4"/>
          <w:szCs w:val="24"/>
        </w:rPr>
        <w:t>3</w:t>
      </w:r>
      <w:proofErr w:type="gramEnd"/>
      <w:r w:rsidRPr="00CB0A46">
        <w:rPr>
          <w:rFonts w:ascii="Arial Narrow" w:eastAsia="Calibri" w:hAnsi="Arial Narrow" w:cs="Arial"/>
          <w:b/>
          <w:spacing w:val="4"/>
          <w:szCs w:val="24"/>
        </w:rPr>
        <w:t xml:space="preserve">, </w:t>
      </w:r>
      <w:r w:rsidRPr="002A10F2">
        <w:rPr>
          <w:rFonts w:ascii="Arial Narrow" w:eastAsia="Calibri" w:hAnsi="Arial Narrow" w:cs="Arial"/>
          <w:b/>
          <w:spacing w:val="4"/>
          <w:szCs w:val="24"/>
        </w:rPr>
        <w:t>od 8:30 hod</w:t>
      </w:r>
      <w:r w:rsidRPr="00CB0A46">
        <w:rPr>
          <w:rFonts w:ascii="Arial Narrow" w:eastAsia="Calibri" w:hAnsi="Arial Narrow" w:cs="Arial"/>
          <w:b/>
          <w:spacing w:val="4"/>
          <w:szCs w:val="24"/>
        </w:rPr>
        <w:t xml:space="preserve">. </w:t>
      </w:r>
      <w:r w:rsidRPr="00CB0A46">
        <w:rPr>
          <w:rFonts w:ascii="Arial Narrow" w:eastAsia="Calibri" w:hAnsi="Arial Narrow" w:cs="Arial"/>
          <w:spacing w:val="4"/>
          <w:szCs w:val="24"/>
        </w:rPr>
        <w:t>v místnosti H2 budovy H kampusu UJEP v Ústí nad Labem:</w:t>
      </w:r>
    </w:p>
    <w:p w:rsidR="002A75E0" w:rsidRPr="00E9239D" w:rsidRDefault="002A75E0" w:rsidP="002A75E0">
      <w:pPr>
        <w:spacing w:after="0"/>
        <w:rPr>
          <w:rFonts w:ascii="Arial Narrow" w:eastAsia="Calibri" w:hAnsi="Arial Narrow" w:cs="Arial"/>
          <w:strike/>
          <w:spacing w:val="4"/>
          <w:szCs w:val="24"/>
        </w:rPr>
      </w:pPr>
    </w:p>
    <w:tbl>
      <w:tblPr>
        <w:tblStyle w:val="Mkatabulky"/>
        <w:tblW w:w="5725" w:type="dxa"/>
        <w:jc w:val="center"/>
        <w:tblLook w:val="04A0"/>
      </w:tblPr>
      <w:tblGrid>
        <w:gridCol w:w="1650"/>
        <w:gridCol w:w="4075"/>
      </w:tblGrid>
      <w:tr w:rsidR="002A75E0" w:rsidRPr="0086315B" w:rsidTr="00F95259">
        <w:trPr>
          <w:jc w:val="center"/>
        </w:trPr>
        <w:tc>
          <w:tcPr>
            <w:tcW w:w="1650" w:type="dxa"/>
          </w:tcPr>
          <w:p w:rsidR="002A75E0" w:rsidRPr="008631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Předseda</w:t>
            </w:r>
          </w:p>
        </w:tc>
        <w:tc>
          <w:tcPr>
            <w:tcW w:w="4075" w:type="dxa"/>
          </w:tcPr>
          <w:p w:rsidR="002A75E0" w:rsidRPr="00FD0E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Theodor Beran, Ph.D.</w:t>
            </w:r>
          </w:p>
        </w:tc>
      </w:tr>
      <w:tr w:rsidR="002A75E0" w:rsidRPr="0086315B" w:rsidTr="00F95259">
        <w:trPr>
          <w:jc w:val="center"/>
        </w:trPr>
        <w:tc>
          <w:tcPr>
            <w:tcW w:w="5725" w:type="dxa"/>
            <w:gridSpan w:val="2"/>
          </w:tcPr>
          <w:p w:rsidR="002A75E0" w:rsidRPr="00F3089D" w:rsidRDefault="002A75E0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A75E0" w:rsidRPr="0086315B" w:rsidTr="00F95259">
        <w:trPr>
          <w:jc w:val="center"/>
        </w:trPr>
        <w:tc>
          <w:tcPr>
            <w:tcW w:w="1650" w:type="dxa"/>
          </w:tcPr>
          <w:p w:rsidR="002A75E0" w:rsidRPr="0086315B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>Místopředseda</w:t>
            </w:r>
          </w:p>
        </w:tc>
        <w:tc>
          <w:tcPr>
            <w:tcW w:w="4075" w:type="dxa"/>
          </w:tcPr>
          <w:p w:rsidR="002A75E0" w:rsidRPr="00F3089D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F3089D">
              <w:rPr>
                <w:rFonts w:ascii="Arial Narrow" w:hAnsi="Arial Narrow" w:cs="Arial"/>
                <w:b/>
                <w:sz w:val="24"/>
                <w:szCs w:val="24"/>
              </w:rPr>
              <w:t>doc. Ing. Nataša Náprstková, Ph.D.</w:t>
            </w:r>
          </w:p>
        </w:tc>
      </w:tr>
      <w:tr w:rsidR="002A75E0" w:rsidRPr="0086315B" w:rsidTr="00F95259">
        <w:trPr>
          <w:jc w:val="center"/>
        </w:trPr>
        <w:tc>
          <w:tcPr>
            <w:tcW w:w="5725" w:type="dxa"/>
            <w:gridSpan w:val="2"/>
          </w:tcPr>
          <w:p w:rsidR="002A75E0" w:rsidRPr="00F3089D" w:rsidRDefault="002A75E0" w:rsidP="005F73C9">
            <w:pPr>
              <w:spacing w:after="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9B48CC" w:rsidRPr="0086315B" w:rsidTr="00F95259">
        <w:trPr>
          <w:jc w:val="center"/>
        </w:trPr>
        <w:tc>
          <w:tcPr>
            <w:tcW w:w="1650" w:type="dxa"/>
            <w:vMerge w:val="restart"/>
            <w:vAlign w:val="center"/>
          </w:tcPr>
          <w:p w:rsidR="009B48CC" w:rsidRPr="0086315B" w:rsidRDefault="009B48CC" w:rsidP="005F73C9">
            <w:pPr>
              <w:spacing w:after="0"/>
              <w:jc w:val="left"/>
              <w:rPr>
                <w:rFonts w:ascii="Arial Narrow" w:hAnsi="Arial Narrow"/>
                <w:b/>
                <w:sz w:val="24"/>
                <w:szCs w:val="24"/>
              </w:rPr>
            </w:pPr>
            <w:r w:rsidRPr="0086315B">
              <w:rPr>
                <w:rFonts w:ascii="Arial Narrow" w:hAnsi="Arial Narrow" w:cs="Arial"/>
                <w:sz w:val="24"/>
                <w:szCs w:val="24"/>
              </w:rPr>
              <w:t xml:space="preserve">Členové </w:t>
            </w:r>
            <w:r>
              <w:rPr>
                <w:rFonts w:ascii="Arial Narrow" w:hAnsi="Arial Narrow" w:cs="Arial"/>
                <w:sz w:val="24"/>
                <w:szCs w:val="24"/>
              </w:rPr>
              <w:t>interní</w:t>
            </w:r>
          </w:p>
        </w:tc>
        <w:tc>
          <w:tcPr>
            <w:tcW w:w="4075" w:type="dxa"/>
          </w:tcPr>
          <w:p w:rsidR="009B48CC" w:rsidRPr="00F3089D" w:rsidRDefault="009B48CC" w:rsidP="005F73C9">
            <w:pPr>
              <w:spacing w:after="0"/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</w:pPr>
            <w:r w:rsidRPr="00F3089D">
              <w:rPr>
                <w:rFonts w:ascii="Arial Narrow" w:hAnsi="Arial Narrow"/>
                <w:b/>
                <w:sz w:val="24"/>
                <w:szCs w:val="24"/>
              </w:rPr>
              <w:t xml:space="preserve">doc. Ing. Sylvia Kuśmierczak, PhD. </w:t>
            </w:r>
          </w:p>
        </w:tc>
      </w:tr>
      <w:tr w:rsidR="009B48CC" w:rsidRPr="0086315B" w:rsidTr="00F95259">
        <w:trPr>
          <w:jc w:val="center"/>
        </w:trPr>
        <w:tc>
          <w:tcPr>
            <w:tcW w:w="1650" w:type="dxa"/>
            <w:vMerge/>
          </w:tcPr>
          <w:p w:rsidR="009B48CC" w:rsidRPr="0086315B" w:rsidRDefault="009B48CC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75" w:type="dxa"/>
          </w:tcPr>
          <w:p w:rsidR="009B48CC" w:rsidRPr="00F3089D" w:rsidRDefault="009B48CC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  <w:r w:rsidRPr="00F3089D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doc. PhDr. Jan Novotný, Ph.D.</w:t>
            </w:r>
          </w:p>
        </w:tc>
      </w:tr>
      <w:tr w:rsidR="009B48CC" w:rsidRPr="0086315B" w:rsidTr="00F95259">
        <w:trPr>
          <w:jc w:val="center"/>
        </w:trPr>
        <w:tc>
          <w:tcPr>
            <w:tcW w:w="1650" w:type="dxa"/>
            <w:vMerge/>
          </w:tcPr>
          <w:p w:rsidR="009B48CC" w:rsidRPr="0086315B" w:rsidRDefault="009B48CC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075" w:type="dxa"/>
          </w:tcPr>
          <w:p w:rsidR="009B48CC" w:rsidRPr="00F3089D" w:rsidRDefault="009B48CC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  <w:r w:rsidRPr="00F3089D">
              <w:rPr>
                <w:rFonts w:ascii="Arial Narrow" w:hAnsi="Arial Narrow"/>
                <w:b/>
                <w:sz w:val="24"/>
                <w:szCs w:val="24"/>
              </w:rPr>
              <w:t>Ing. Martin Svoboda, Ph.D.</w:t>
            </w:r>
          </w:p>
        </w:tc>
      </w:tr>
      <w:tr w:rsidR="009B48CC" w:rsidRPr="0086315B" w:rsidTr="00F95259">
        <w:trPr>
          <w:jc w:val="center"/>
        </w:trPr>
        <w:tc>
          <w:tcPr>
            <w:tcW w:w="1650" w:type="dxa"/>
            <w:vMerge/>
          </w:tcPr>
          <w:p w:rsidR="009B48CC" w:rsidRPr="0086315B" w:rsidRDefault="009B48CC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075" w:type="dxa"/>
          </w:tcPr>
          <w:p w:rsidR="009B48CC" w:rsidRPr="00F3089D" w:rsidRDefault="009B48CC" w:rsidP="009B48CC">
            <w:pPr>
              <w:spacing w:after="0"/>
              <w:rPr>
                <w:rFonts w:ascii="Arial Narrow" w:hAnsi="Arial Narrow" w:cs="Arial"/>
                <w:b/>
                <w:spacing w:val="4"/>
                <w:szCs w:val="24"/>
              </w:rPr>
            </w:pPr>
            <w:r w:rsidRPr="00FD0E5B">
              <w:rPr>
                <w:rFonts w:ascii="Arial Narrow" w:hAnsi="Arial Narrow"/>
                <w:b/>
                <w:sz w:val="24"/>
                <w:szCs w:val="24"/>
              </w:rPr>
              <w:t>doc. Ing. Vladimír Šleger, Ph.D.</w:t>
            </w:r>
          </w:p>
        </w:tc>
      </w:tr>
      <w:tr w:rsidR="009B48CC" w:rsidRPr="0086315B" w:rsidTr="00F95259">
        <w:trPr>
          <w:jc w:val="center"/>
        </w:trPr>
        <w:tc>
          <w:tcPr>
            <w:tcW w:w="1650" w:type="dxa"/>
            <w:vMerge/>
          </w:tcPr>
          <w:p w:rsidR="009B48CC" w:rsidRPr="0086315B" w:rsidRDefault="009B48CC" w:rsidP="005F73C9">
            <w:pPr>
              <w:spacing w:after="0"/>
              <w:rPr>
                <w:rFonts w:ascii="Arial Narrow" w:hAnsi="Arial Narrow"/>
                <w:b/>
                <w:szCs w:val="24"/>
              </w:rPr>
            </w:pPr>
          </w:p>
        </w:tc>
        <w:tc>
          <w:tcPr>
            <w:tcW w:w="4075" w:type="dxa"/>
          </w:tcPr>
          <w:p w:rsidR="009B48CC" w:rsidRPr="00F3089D" w:rsidRDefault="009B48CC" w:rsidP="005F73C9">
            <w:pPr>
              <w:spacing w:after="0"/>
              <w:rPr>
                <w:rFonts w:ascii="Arial Narrow" w:hAnsi="Arial Narrow" w:cs="Arial"/>
                <w:b/>
                <w:spacing w:val="4"/>
                <w:szCs w:val="24"/>
              </w:rPr>
            </w:pPr>
            <w:proofErr w:type="spellStart"/>
            <w:r w:rsidRPr="00F3089D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Ing</w:t>
            </w:r>
            <w:proofErr w:type="spellEnd"/>
            <w:r w:rsidRPr="00F3089D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 xml:space="preserve">. </w:t>
            </w:r>
            <w:proofErr w:type="spellStart"/>
            <w:r w:rsidRPr="00F3089D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>et</w:t>
            </w:r>
            <w:proofErr w:type="spellEnd"/>
            <w:r w:rsidRPr="00F3089D">
              <w:rPr>
                <w:rFonts w:ascii="Arial Narrow" w:hAnsi="Arial Narrow" w:cs="Arial"/>
                <w:b/>
                <w:spacing w:val="4"/>
                <w:sz w:val="24"/>
                <w:szCs w:val="24"/>
              </w:rPr>
              <w:t xml:space="preserve"> Ing. Daniela Vysloužilová, Ph.D.</w:t>
            </w:r>
          </w:p>
        </w:tc>
      </w:tr>
      <w:tr w:rsidR="002A75E0" w:rsidRPr="0086315B" w:rsidTr="00F95259">
        <w:trPr>
          <w:jc w:val="center"/>
        </w:trPr>
        <w:tc>
          <w:tcPr>
            <w:tcW w:w="5725" w:type="dxa"/>
            <w:gridSpan w:val="2"/>
            <w:vAlign w:val="center"/>
          </w:tcPr>
          <w:p w:rsidR="002A75E0" w:rsidRPr="00F3089D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A75E0" w:rsidRPr="00D4367F" w:rsidTr="00F95259">
        <w:trPr>
          <w:jc w:val="center"/>
        </w:trPr>
        <w:tc>
          <w:tcPr>
            <w:tcW w:w="1650" w:type="dxa"/>
          </w:tcPr>
          <w:p w:rsidR="002A75E0" w:rsidRPr="00D4367F" w:rsidRDefault="002A75E0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 w:rsidRPr="00D4367F">
              <w:rPr>
                <w:rFonts w:ascii="Arial Narrow" w:hAnsi="Arial Narrow" w:cs="Arial"/>
                <w:sz w:val="24"/>
                <w:szCs w:val="24"/>
              </w:rPr>
              <w:t>Tajemník</w:t>
            </w:r>
          </w:p>
        </w:tc>
        <w:tc>
          <w:tcPr>
            <w:tcW w:w="4075" w:type="dxa"/>
          </w:tcPr>
          <w:p w:rsidR="002A75E0" w:rsidRPr="00D4367F" w:rsidRDefault="00D2040F" w:rsidP="005F73C9">
            <w:pPr>
              <w:spacing w:after="0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Mgr</w:t>
            </w:r>
            <w:r w:rsidR="002A75E0" w:rsidRPr="002A10F2">
              <w:rPr>
                <w:rFonts w:ascii="Arial Narrow" w:hAnsi="Arial Narrow"/>
                <w:b/>
                <w:sz w:val="24"/>
                <w:szCs w:val="24"/>
              </w:rPr>
              <w:t>. Iryna Hren, Ph.D.</w:t>
            </w:r>
          </w:p>
        </w:tc>
      </w:tr>
    </w:tbl>
    <w:p w:rsidR="002A75E0" w:rsidRPr="00E9239D" w:rsidRDefault="002A75E0" w:rsidP="002A75E0">
      <w:pPr>
        <w:spacing w:line="259" w:lineRule="auto"/>
        <w:jc w:val="left"/>
        <w:rPr>
          <w:rFonts w:ascii="Arial Narrow" w:eastAsia="Times New Roman" w:hAnsi="Arial Narrow" w:cs="Arial"/>
          <w:b/>
          <w:strike/>
          <w:szCs w:val="24"/>
          <w:lang w:eastAsia="cs-CZ"/>
        </w:rPr>
      </w:pPr>
    </w:p>
    <w:p w:rsidR="002A75E0" w:rsidRPr="00E9239D" w:rsidRDefault="002A75E0" w:rsidP="002A75E0">
      <w:pPr>
        <w:spacing w:line="259" w:lineRule="auto"/>
        <w:jc w:val="left"/>
        <w:rPr>
          <w:rFonts w:ascii="Arial Narrow" w:eastAsia="Times New Roman" w:hAnsi="Arial Narrow" w:cs="Arial"/>
          <w:b/>
          <w:strike/>
          <w:szCs w:val="24"/>
          <w:lang w:eastAsia="cs-CZ"/>
        </w:rPr>
      </w:pPr>
    </w:p>
    <w:tbl>
      <w:tblPr>
        <w:tblStyle w:val="Mkatabulky2"/>
        <w:tblW w:w="0" w:type="auto"/>
        <w:jc w:val="center"/>
        <w:tblLook w:val="04A0"/>
      </w:tblPr>
      <w:tblGrid>
        <w:gridCol w:w="1530"/>
        <w:gridCol w:w="1759"/>
        <w:gridCol w:w="3899"/>
      </w:tblGrid>
      <w:tr w:rsidR="002A75E0" w:rsidRPr="00AC4AB2" w:rsidTr="00F95259">
        <w:trPr>
          <w:jc w:val="center"/>
        </w:trPr>
        <w:tc>
          <w:tcPr>
            <w:tcW w:w="1530" w:type="dxa"/>
          </w:tcPr>
          <w:p w:rsidR="002A75E0" w:rsidRPr="00AC4AB2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AC4AB2">
              <w:rPr>
                <w:rFonts w:ascii="Arial Narrow" w:hAnsi="Arial Narrow"/>
                <w:b/>
                <w:szCs w:val="24"/>
              </w:rPr>
              <w:t>čas</w:t>
            </w:r>
          </w:p>
        </w:tc>
        <w:tc>
          <w:tcPr>
            <w:tcW w:w="1759" w:type="dxa"/>
            <w:tcBorders>
              <w:bottom w:val="single" w:sz="4" w:space="0" w:color="auto"/>
            </w:tcBorders>
          </w:tcPr>
          <w:p w:rsidR="002A75E0" w:rsidRPr="00AC4AB2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AC4AB2">
              <w:rPr>
                <w:rFonts w:ascii="Arial Narrow" w:hAnsi="Arial Narrow"/>
                <w:b/>
                <w:szCs w:val="24"/>
              </w:rPr>
              <w:t>student</w:t>
            </w:r>
          </w:p>
        </w:tc>
        <w:tc>
          <w:tcPr>
            <w:tcW w:w="3899" w:type="dxa"/>
            <w:tcBorders>
              <w:bottom w:val="single" w:sz="4" w:space="0" w:color="auto"/>
            </w:tcBorders>
          </w:tcPr>
          <w:p w:rsidR="002A75E0" w:rsidRPr="00AC4AB2" w:rsidRDefault="002A75E0" w:rsidP="005F73C9">
            <w:pPr>
              <w:spacing w:after="0"/>
              <w:jc w:val="left"/>
              <w:rPr>
                <w:rFonts w:ascii="Arial Narrow" w:hAnsi="Arial Narrow"/>
                <w:b/>
                <w:szCs w:val="24"/>
              </w:rPr>
            </w:pPr>
            <w:r w:rsidRPr="00AC4AB2">
              <w:rPr>
                <w:rFonts w:ascii="Arial Narrow" w:hAnsi="Arial Narrow"/>
                <w:b/>
                <w:szCs w:val="24"/>
              </w:rPr>
              <w:t>vedoucí BP</w:t>
            </w:r>
          </w:p>
        </w:tc>
      </w:tr>
      <w:tr w:rsidR="002A75E0" w:rsidRPr="00752B09" w:rsidTr="00F95259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8,30 – 9,15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5E0" w:rsidRPr="00016F39" w:rsidRDefault="002A75E0" w:rsidP="005F73C9">
            <w:pPr>
              <w:spacing w:after="0"/>
              <w:rPr>
                <w:rFonts w:ascii="Arial Narrow" w:hAnsi="Arial Narrow"/>
                <w:b/>
              </w:rPr>
            </w:pPr>
            <w:r w:rsidRPr="00016F39">
              <w:rPr>
                <w:rFonts w:ascii="Arial Narrow" w:hAnsi="Arial Narrow"/>
                <w:b/>
              </w:rPr>
              <w:t xml:space="preserve">Bc. I. </w:t>
            </w:r>
            <w:proofErr w:type="spellStart"/>
            <w:r w:rsidRPr="00016F39">
              <w:rPr>
                <w:rFonts w:ascii="Arial Narrow" w:hAnsi="Arial Narrow"/>
                <w:b/>
              </w:rPr>
              <w:t>Rezáková</w:t>
            </w:r>
            <w:proofErr w:type="spellEnd"/>
          </w:p>
        </w:tc>
        <w:tc>
          <w:tcPr>
            <w:tcW w:w="3899" w:type="dxa"/>
            <w:shd w:val="clear" w:color="auto" w:fill="auto"/>
          </w:tcPr>
          <w:p w:rsidR="002A75E0" w:rsidRPr="002A75E0" w:rsidRDefault="002A75E0" w:rsidP="002A75E0">
            <w:pPr>
              <w:spacing w:after="0"/>
              <w:rPr>
                <w:highlight w:val="yellow"/>
              </w:rPr>
            </w:pPr>
            <w:r w:rsidRPr="002A75E0">
              <w:rPr>
                <w:rFonts w:ascii="Arial Narrow" w:hAnsi="Arial Narrow" w:cs="Arial"/>
                <w:szCs w:val="24"/>
              </w:rPr>
              <w:t>doc. Ing. N.</w:t>
            </w:r>
            <w:r>
              <w:rPr>
                <w:rFonts w:ascii="Arial Narrow" w:hAnsi="Arial Narrow" w:cs="Arial"/>
                <w:szCs w:val="24"/>
              </w:rPr>
              <w:t xml:space="preserve"> </w:t>
            </w:r>
            <w:r w:rsidRPr="002A75E0">
              <w:rPr>
                <w:rFonts w:ascii="Arial Narrow" w:hAnsi="Arial Narrow" w:cs="Arial"/>
                <w:szCs w:val="24"/>
              </w:rPr>
              <w:t>Náprstková, Ph.D.</w:t>
            </w:r>
          </w:p>
        </w:tc>
      </w:tr>
      <w:tr w:rsidR="002A75E0" w:rsidRPr="00752B09" w:rsidTr="00F95259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9,15 – 10,00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016F39" w:rsidP="005F73C9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  <w:r w:rsidRPr="00016F39">
              <w:rPr>
                <w:rFonts w:ascii="Arial Narrow" w:hAnsi="Arial Narrow"/>
                <w:b/>
              </w:rPr>
              <w:t>J. Sahula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 w:rsidR="002A75E0" w:rsidRPr="00016F39" w:rsidRDefault="00016F39" w:rsidP="005F73C9">
            <w:pPr>
              <w:spacing w:after="0"/>
              <w:rPr>
                <w:highlight w:val="yellow"/>
              </w:rPr>
            </w:pPr>
            <w:r w:rsidRPr="00016F39">
              <w:rPr>
                <w:rFonts w:ascii="Arial Narrow" w:hAnsi="Arial Narrow" w:cs="Arial"/>
                <w:spacing w:val="4"/>
                <w:szCs w:val="24"/>
              </w:rPr>
              <w:t xml:space="preserve">Ing. </w:t>
            </w:r>
            <w:proofErr w:type="spellStart"/>
            <w:r w:rsidRPr="00016F39">
              <w:rPr>
                <w:rFonts w:ascii="Arial Narrow" w:hAnsi="Arial Narrow" w:cs="Arial"/>
                <w:spacing w:val="4"/>
                <w:szCs w:val="24"/>
              </w:rPr>
              <w:t>et</w:t>
            </w:r>
            <w:proofErr w:type="spellEnd"/>
            <w:r w:rsidRPr="00016F39">
              <w:rPr>
                <w:rFonts w:ascii="Arial Narrow" w:hAnsi="Arial Narrow" w:cs="Arial"/>
                <w:spacing w:val="4"/>
                <w:szCs w:val="24"/>
              </w:rPr>
              <w:t xml:space="preserve"> Ing. Daniela Vysloužilová, Ph.D.</w:t>
            </w:r>
          </w:p>
        </w:tc>
      </w:tr>
      <w:tr w:rsidR="002A75E0" w:rsidRPr="00752B09" w:rsidTr="00F95259">
        <w:trPr>
          <w:jc w:val="center"/>
        </w:trPr>
        <w:tc>
          <w:tcPr>
            <w:tcW w:w="1530" w:type="dxa"/>
          </w:tcPr>
          <w:p w:rsidR="002A75E0" w:rsidRPr="002A75E0" w:rsidRDefault="002A75E0" w:rsidP="005F73C9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2A75E0">
              <w:rPr>
                <w:rFonts w:ascii="Arial Narrow" w:hAnsi="Arial Narrow"/>
                <w:szCs w:val="24"/>
              </w:rPr>
              <w:t>10,00 – 10,45</w:t>
            </w:r>
          </w:p>
        </w:tc>
        <w:tc>
          <w:tcPr>
            <w:tcW w:w="1759" w:type="dxa"/>
            <w:shd w:val="clear" w:color="auto" w:fill="auto"/>
          </w:tcPr>
          <w:p w:rsidR="002A75E0" w:rsidRPr="002A75E0" w:rsidRDefault="00016F39" w:rsidP="005F73C9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  <w:r w:rsidRPr="00016F39">
              <w:rPr>
                <w:rFonts w:ascii="Arial Narrow" w:hAnsi="Arial Narrow"/>
                <w:b/>
              </w:rPr>
              <w:t>O. Urban</w:t>
            </w:r>
          </w:p>
        </w:tc>
        <w:tc>
          <w:tcPr>
            <w:tcW w:w="3899" w:type="dxa"/>
            <w:shd w:val="clear" w:color="auto" w:fill="auto"/>
          </w:tcPr>
          <w:p w:rsidR="002A75E0" w:rsidRPr="002A75E0" w:rsidRDefault="00016F39" w:rsidP="005F73C9">
            <w:pPr>
              <w:spacing w:after="0"/>
              <w:rPr>
                <w:rFonts w:ascii="Arial Narrow" w:hAnsi="Arial Narrow"/>
                <w:highlight w:val="yellow"/>
              </w:rPr>
            </w:pPr>
            <w:r w:rsidRPr="00016F39">
              <w:rPr>
                <w:rFonts w:ascii="Arial Narrow" w:hAnsi="Arial Narrow"/>
              </w:rPr>
              <w:t>doc. Ing. J. Cais, Ph.D.</w:t>
            </w:r>
          </w:p>
        </w:tc>
      </w:tr>
      <w:tr w:rsidR="002A75E0" w:rsidRPr="00752B09" w:rsidTr="00F95259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2A75E0" w:rsidRPr="00544CCD" w:rsidRDefault="002A75E0" w:rsidP="00544CCD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544CCD">
              <w:rPr>
                <w:rFonts w:ascii="Arial Narrow" w:hAnsi="Arial Narrow"/>
                <w:szCs w:val="24"/>
              </w:rPr>
              <w:t xml:space="preserve">10,45 – </w:t>
            </w:r>
            <w:r w:rsidR="00544CCD" w:rsidRPr="00544CCD">
              <w:rPr>
                <w:rFonts w:ascii="Arial Narrow" w:hAnsi="Arial Narrow"/>
                <w:szCs w:val="24"/>
              </w:rPr>
              <w:t>11,05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016F39" w:rsidP="005F73C9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  <w:r w:rsidRPr="00016F39">
              <w:rPr>
                <w:rFonts w:ascii="Arial Narrow" w:hAnsi="Arial Narrow"/>
                <w:b/>
              </w:rPr>
              <w:t xml:space="preserve">L. </w:t>
            </w:r>
            <w:proofErr w:type="spellStart"/>
            <w:r w:rsidRPr="00016F39">
              <w:rPr>
                <w:rFonts w:ascii="Arial Narrow" w:hAnsi="Arial Narrow"/>
                <w:b/>
              </w:rPr>
              <w:t>Jenšovský</w:t>
            </w:r>
            <w:proofErr w:type="spellEnd"/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2A75E0" w:rsidP="005F73C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A75E0" w:rsidRPr="00752B09" w:rsidTr="00F95259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2A75E0" w:rsidRPr="00544CCD" w:rsidRDefault="002A75E0" w:rsidP="00544CCD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544CCD">
              <w:rPr>
                <w:rFonts w:ascii="Arial Narrow" w:hAnsi="Arial Narrow"/>
                <w:szCs w:val="24"/>
              </w:rPr>
              <w:t>11,</w:t>
            </w:r>
            <w:r w:rsidR="00544CCD" w:rsidRPr="00544CCD">
              <w:rPr>
                <w:rFonts w:ascii="Arial Narrow" w:hAnsi="Arial Narrow"/>
                <w:szCs w:val="24"/>
              </w:rPr>
              <w:t>05</w:t>
            </w:r>
            <w:r w:rsidRPr="00544CCD">
              <w:rPr>
                <w:rFonts w:ascii="Arial Narrow" w:hAnsi="Arial Narrow"/>
                <w:szCs w:val="24"/>
              </w:rPr>
              <w:t xml:space="preserve"> – 12,</w:t>
            </w:r>
            <w:r w:rsidR="00544CCD" w:rsidRPr="00544CCD">
              <w:rPr>
                <w:rFonts w:ascii="Arial Narrow" w:hAnsi="Arial Narrow"/>
                <w:szCs w:val="24"/>
              </w:rPr>
              <w:t>4</w:t>
            </w:r>
            <w:r w:rsidRPr="00544CCD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016F39" w:rsidP="005F73C9">
            <w:pPr>
              <w:spacing w:after="0"/>
              <w:rPr>
                <w:rFonts w:ascii="Arial Narrow" w:hAnsi="Arial Narrow"/>
                <w:b/>
                <w:highlight w:val="yellow"/>
              </w:rPr>
            </w:pPr>
            <w:r w:rsidRPr="00016F39">
              <w:rPr>
                <w:rFonts w:ascii="Arial Narrow" w:hAnsi="Arial Narrow"/>
                <w:b/>
              </w:rPr>
              <w:t>O. Vetchý</w:t>
            </w:r>
          </w:p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 w:rsidR="002A75E0" w:rsidRPr="002A75E0" w:rsidRDefault="002A75E0" w:rsidP="005F73C9">
            <w:pPr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</w:t>
            </w:r>
          </w:p>
        </w:tc>
      </w:tr>
      <w:tr w:rsidR="002A75E0" w:rsidRPr="00AC4AB2" w:rsidTr="00F95259">
        <w:trPr>
          <w:jc w:val="center"/>
        </w:trPr>
        <w:tc>
          <w:tcPr>
            <w:tcW w:w="1530" w:type="dxa"/>
            <w:tcBorders>
              <w:bottom w:val="single" w:sz="4" w:space="0" w:color="auto"/>
            </w:tcBorders>
          </w:tcPr>
          <w:p w:rsidR="002A75E0" w:rsidRPr="00AC4AB2" w:rsidRDefault="002A75E0" w:rsidP="00544CCD">
            <w:pPr>
              <w:spacing w:after="0"/>
              <w:jc w:val="left"/>
              <w:rPr>
                <w:rFonts w:ascii="Arial Narrow" w:hAnsi="Arial Narrow"/>
                <w:szCs w:val="24"/>
              </w:rPr>
            </w:pPr>
            <w:r w:rsidRPr="00AC4AB2">
              <w:rPr>
                <w:rFonts w:ascii="Arial Narrow" w:hAnsi="Arial Narrow"/>
                <w:szCs w:val="24"/>
              </w:rPr>
              <w:t>12,</w:t>
            </w:r>
            <w:r w:rsidR="00544CCD">
              <w:rPr>
                <w:rFonts w:ascii="Arial Narrow" w:hAnsi="Arial Narrow"/>
                <w:szCs w:val="24"/>
              </w:rPr>
              <w:t>4</w:t>
            </w:r>
            <w:r w:rsidRPr="00AC4AB2">
              <w:rPr>
                <w:rFonts w:ascii="Arial Narrow" w:hAnsi="Arial Narrow"/>
                <w:szCs w:val="24"/>
              </w:rPr>
              <w:t>5</w:t>
            </w:r>
          </w:p>
        </w:tc>
        <w:tc>
          <w:tcPr>
            <w:tcW w:w="56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A75E0" w:rsidRPr="00AC4AB2" w:rsidRDefault="002A75E0" w:rsidP="005F73C9">
            <w:pPr>
              <w:spacing w:after="0"/>
              <w:jc w:val="center"/>
              <w:rPr>
                <w:rFonts w:ascii="Arial Narrow" w:hAnsi="Arial Narrow"/>
                <w:bCs/>
                <w:szCs w:val="24"/>
              </w:rPr>
            </w:pPr>
            <w:r w:rsidRPr="00AC4AB2">
              <w:rPr>
                <w:rFonts w:ascii="Arial Narrow" w:hAnsi="Arial Narrow"/>
                <w:i/>
                <w:szCs w:val="24"/>
              </w:rPr>
              <w:t>Slavnostní zakončení SZZ</w:t>
            </w:r>
          </w:p>
        </w:tc>
      </w:tr>
    </w:tbl>
    <w:p w:rsidR="005F5BD3" w:rsidRDefault="005F5BD3"/>
    <w:sectPr w:rsidR="005F5BD3" w:rsidSect="00C7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02A43"/>
    <w:multiLevelType w:val="hybridMultilevel"/>
    <w:tmpl w:val="EFB21A04"/>
    <w:lvl w:ilvl="0" w:tplc="4ADAE17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56EAB"/>
    <w:multiLevelType w:val="hybridMultilevel"/>
    <w:tmpl w:val="1D4EA324"/>
    <w:lvl w:ilvl="0" w:tplc="454E4A6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0625AE"/>
    <w:multiLevelType w:val="hybridMultilevel"/>
    <w:tmpl w:val="9A7ACF60"/>
    <w:lvl w:ilvl="0" w:tplc="81C628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C5DF2"/>
    <w:multiLevelType w:val="hybridMultilevel"/>
    <w:tmpl w:val="88FCC53A"/>
    <w:lvl w:ilvl="0" w:tplc="C5001022">
      <w:start w:val="1"/>
      <w:numFmt w:val="ordinal"/>
      <w:lvlText w:val="%12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67665"/>
    <w:multiLevelType w:val="multilevel"/>
    <w:tmpl w:val="208033CE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3.%2"/>
      <w:lvlJc w:val="left"/>
      <w:pPr>
        <w:tabs>
          <w:tab w:val="num" w:pos="0"/>
        </w:tabs>
        <w:ind w:left="284" w:hanging="284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5">
    <w:nsid w:val="55E21186"/>
    <w:multiLevelType w:val="hybridMultilevel"/>
    <w:tmpl w:val="78F26070"/>
    <w:lvl w:ilvl="0" w:tplc="3446F1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</w:rPr>
    </w:lvl>
    <w:lvl w:ilvl="1" w:tplc="457656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trike w:val="0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DFB3E31"/>
    <w:multiLevelType w:val="hybridMultilevel"/>
    <w:tmpl w:val="4CBE90C6"/>
    <w:lvl w:ilvl="0" w:tplc="917E0AE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/>
        <w:i w:val="0"/>
        <w:caps/>
        <w:color w:val="auto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F1685C"/>
    <w:multiLevelType w:val="multilevel"/>
    <w:tmpl w:val="F81ABC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6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DA614C5"/>
    <w:multiLevelType w:val="hybridMultilevel"/>
    <w:tmpl w:val="02F24D40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2A75E0"/>
    <w:rsid w:val="00016F39"/>
    <w:rsid w:val="00026F62"/>
    <w:rsid w:val="00091DA4"/>
    <w:rsid w:val="000C531B"/>
    <w:rsid w:val="00181BE2"/>
    <w:rsid w:val="001F222D"/>
    <w:rsid w:val="002165A5"/>
    <w:rsid w:val="0025337E"/>
    <w:rsid w:val="002A5BFB"/>
    <w:rsid w:val="002A75E0"/>
    <w:rsid w:val="002E421C"/>
    <w:rsid w:val="003C0B4F"/>
    <w:rsid w:val="003E7DD3"/>
    <w:rsid w:val="0041769B"/>
    <w:rsid w:val="004D7B44"/>
    <w:rsid w:val="004E0391"/>
    <w:rsid w:val="004F7079"/>
    <w:rsid w:val="00544CCD"/>
    <w:rsid w:val="00564C6F"/>
    <w:rsid w:val="005F0B9C"/>
    <w:rsid w:val="005F5BD3"/>
    <w:rsid w:val="0062122C"/>
    <w:rsid w:val="006420F0"/>
    <w:rsid w:val="00663E39"/>
    <w:rsid w:val="006A203F"/>
    <w:rsid w:val="006A6B24"/>
    <w:rsid w:val="006F7C00"/>
    <w:rsid w:val="00796E45"/>
    <w:rsid w:val="007C6729"/>
    <w:rsid w:val="00852292"/>
    <w:rsid w:val="00856146"/>
    <w:rsid w:val="008C7AB3"/>
    <w:rsid w:val="0095185E"/>
    <w:rsid w:val="009B48CC"/>
    <w:rsid w:val="009D11E2"/>
    <w:rsid w:val="00A648F7"/>
    <w:rsid w:val="00B25357"/>
    <w:rsid w:val="00BF102B"/>
    <w:rsid w:val="00C70A46"/>
    <w:rsid w:val="00C8283F"/>
    <w:rsid w:val="00CD4B3A"/>
    <w:rsid w:val="00D2040F"/>
    <w:rsid w:val="00D5258A"/>
    <w:rsid w:val="00D62F8D"/>
    <w:rsid w:val="00D72A46"/>
    <w:rsid w:val="00DC1899"/>
    <w:rsid w:val="00DC36E8"/>
    <w:rsid w:val="00DE34DE"/>
    <w:rsid w:val="00E2291E"/>
    <w:rsid w:val="00ED13E2"/>
    <w:rsid w:val="00EE1833"/>
    <w:rsid w:val="00F011CD"/>
    <w:rsid w:val="00F16C3E"/>
    <w:rsid w:val="00F43D8B"/>
    <w:rsid w:val="00F95259"/>
    <w:rsid w:val="00FC7E1B"/>
    <w:rsid w:val="00FF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5E0"/>
    <w:pPr>
      <w:spacing w:after="16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"/>
    <w:link w:val="Nadpis1Char"/>
    <w:qFormat/>
    <w:rsid w:val="00C8283F"/>
    <w:pPr>
      <w:keepNext/>
      <w:spacing w:before="120" w:after="0"/>
      <w:outlineLvl w:val="0"/>
    </w:pPr>
    <w:rPr>
      <w:rFonts w:cs="Arial"/>
      <w:b/>
      <w:bCs/>
      <w:kern w:val="2"/>
      <w:sz w:val="40"/>
      <w:szCs w:val="32"/>
    </w:rPr>
  </w:style>
  <w:style w:type="paragraph" w:styleId="Nadpis2">
    <w:name w:val="heading 2"/>
    <w:basedOn w:val="Nadpis1"/>
    <w:next w:val="Normln"/>
    <w:link w:val="Nadpis2Char"/>
    <w:qFormat/>
    <w:rsid w:val="00C8283F"/>
    <w:pPr>
      <w:numPr>
        <w:ilvl w:val="1"/>
      </w:numPr>
      <w:outlineLvl w:val="1"/>
    </w:pPr>
    <w:rPr>
      <w:rFonts w:cstheme="minorBidi"/>
      <w:bCs w:val="0"/>
      <w:iCs/>
      <w:color w:val="000000" w:themeColor="text1"/>
      <w:spacing w:val="20"/>
      <w:sz w:val="28"/>
      <w:u w:color="99CCFF"/>
      <w:lang w:eastAsia="cs-CZ"/>
    </w:rPr>
  </w:style>
  <w:style w:type="paragraph" w:styleId="Nadpis3">
    <w:name w:val="heading 3"/>
    <w:basedOn w:val="Nadpis2"/>
    <w:next w:val="Normln"/>
    <w:link w:val="Nadpis3Char"/>
    <w:autoRedefine/>
    <w:qFormat/>
    <w:rsid w:val="004F7079"/>
    <w:pPr>
      <w:numPr>
        <w:ilvl w:val="2"/>
      </w:numPr>
      <w:tabs>
        <w:tab w:val="left" w:pos="567"/>
      </w:tabs>
      <w:autoSpaceDE w:val="0"/>
      <w:autoSpaceDN w:val="0"/>
      <w:adjustRightInd w:val="0"/>
      <w:ind w:right="284"/>
      <w:outlineLvl w:val="2"/>
    </w:pPr>
    <w:rPr>
      <w:rFonts w:ascii="TimesNewRoman" w:hAnsi="TimesNewRoman" w:cs="Arial"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C8283F"/>
    <w:rPr>
      <w:rFonts w:ascii="Times New Roman" w:hAnsi="Times New Roman"/>
      <w:b/>
      <w:iCs/>
      <w:color w:val="000000" w:themeColor="text1"/>
      <w:spacing w:val="20"/>
      <w:kern w:val="2"/>
      <w:sz w:val="28"/>
      <w:szCs w:val="32"/>
      <w:u w:color="99CCFF"/>
      <w:lang w:eastAsia="cs-CZ"/>
    </w:rPr>
  </w:style>
  <w:style w:type="character" w:customStyle="1" w:styleId="Nadpis1Char">
    <w:name w:val="Nadpis 1 Char"/>
    <w:link w:val="Nadpis1"/>
    <w:qFormat/>
    <w:rsid w:val="00C8283F"/>
    <w:rPr>
      <w:rFonts w:ascii="Times New Roman" w:hAnsi="Times New Roman" w:cs="Arial"/>
      <w:b/>
      <w:bCs/>
      <w:kern w:val="2"/>
      <w:sz w:val="40"/>
      <w:szCs w:val="32"/>
    </w:rPr>
  </w:style>
  <w:style w:type="paragraph" w:styleId="Titulek">
    <w:name w:val="caption"/>
    <w:aliases w:val="Char"/>
    <w:basedOn w:val="Normln"/>
    <w:next w:val="Normln"/>
    <w:link w:val="TitulekChar"/>
    <w:uiPriority w:val="99"/>
    <w:qFormat/>
    <w:rsid w:val="004F7079"/>
    <w:pPr>
      <w:autoSpaceDE w:val="0"/>
      <w:autoSpaceDN w:val="0"/>
      <w:adjustRightInd w:val="0"/>
      <w:spacing w:after="0"/>
      <w:ind w:firstLine="284"/>
      <w:jc w:val="center"/>
    </w:pPr>
    <w:rPr>
      <w:rFonts w:eastAsia="Times New Roman" w:cs="Times New Roman"/>
      <w:bCs/>
      <w:i/>
      <w:szCs w:val="20"/>
      <w:lang w:eastAsia="cs-CZ"/>
    </w:rPr>
  </w:style>
  <w:style w:type="character" w:customStyle="1" w:styleId="TitulekChar">
    <w:name w:val="Titulek Char"/>
    <w:aliases w:val="Char Char"/>
    <w:link w:val="Titulek"/>
    <w:uiPriority w:val="99"/>
    <w:rsid w:val="004F7079"/>
    <w:rPr>
      <w:rFonts w:ascii="Times New Roman" w:eastAsia="Times New Roman" w:hAnsi="Times New Roman" w:cs="Times New Roman"/>
      <w:bCs/>
      <w:i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4F7079"/>
    <w:rPr>
      <w:rFonts w:ascii="TimesNewRoman" w:hAnsi="TimesNewRoman" w:cs="Arial"/>
      <w:b/>
      <w:bCs/>
      <w:iCs/>
      <w:color w:val="000000" w:themeColor="text1"/>
      <w:spacing w:val="20"/>
      <w:kern w:val="32"/>
      <w:sz w:val="28"/>
      <w:szCs w:val="20"/>
      <w:u w:color="99CCFF"/>
      <w:lang w:eastAsia="cs-CZ"/>
    </w:rPr>
  </w:style>
  <w:style w:type="character" w:styleId="Zvraznn">
    <w:name w:val="Emphasis"/>
    <w:basedOn w:val="Standardnpsmoodstavce"/>
    <w:qFormat/>
    <w:rsid w:val="004F7079"/>
    <w:rPr>
      <w:rFonts w:ascii="Times New Roman" w:hAnsi="Times New Roman"/>
      <w:i/>
      <w:iCs/>
      <w:sz w:val="24"/>
    </w:rPr>
  </w:style>
  <w:style w:type="paragraph" w:styleId="Odstavecseseznamem">
    <w:name w:val="List Paragraph"/>
    <w:aliases w:val="Běžný text,J-Obrázky"/>
    <w:basedOn w:val="Normln"/>
    <w:link w:val="OdstavecseseznamemChar"/>
    <w:uiPriority w:val="34"/>
    <w:qFormat/>
    <w:rsid w:val="00B25357"/>
    <w:pPr>
      <w:spacing w:after="200" w:line="276" w:lineRule="auto"/>
      <w:ind w:left="720"/>
      <w:contextualSpacing/>
    </w:pPr>
    <w:rPr>
      <w:rFonts w:eastAsia="Calibri" w:cs="Times New Roman"/>
    </w:rPr>
  </w:style>
  <w:style w:type="character" w:customStyle="1" w:styleId="OdstavecseseznamemChar">
    <w:name w:val="Odstavec se seznamem Char"/>
    <w:aliases w:val="Běžný text Char,J-Obrázky Char"/>
    <w:basedOn w:val="Standardnpsmoodstavce"/>
    <w:link w:val="Odstavecseseznamem"/>
    <w:uiPriority w:val="34"/>
    <w:rsid w:val="00B25357"/>
    <w:rPr>
      <w:rFonts w:ascii="Times New Roman" w:eastAsia="Calibri" w:hAnsi="Times New Roman" w:cs="Times New Roman"/>
      <w:sz w:val="24"/>
    </w:rPr>
  </w:style>
  <w:style w:type="table" w:styleId="Mkatabulky">
    <w:name w:val="Table Grid"/>
    <w:basedOn w:val="Normlntabulka"/>
    <w:uiPriority w:val="59"/>
    <w:rsid w:val="002A7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2A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2A75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309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kusmierczak</dc:creator>
  <cp:lastModifiedBy>kusmierczak</cp:lastModifiedBy>
  <cp:revision>11</cp:revision>
  <cp:lastPrinted>2023-08-15T07:39:00Z</cp:lastPrinted>
  <dcterms:created xsi:type="dcterms:W3CDTF">2023-08-14T07:34:00Z</dcterms:created>
  <dcterms:modified xsi:type="dcterms:W3CDTF">2023-08-15T07:51:00Z</dcterms:modified>
</cp:coreProperties>
</file>